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7D" w:rsidRPr="00FA7880" w:rsidRDefault="00D1397D" w:rsidP="0066675C">
      <w:pPr>
        <w:widowControl w:val="0"/>
        <w:tabs>
          <w:tab w:val="clear" w:pos="709"/>
          <w:tab w:val="left" w:pos="94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1397D" w:rsidRPr="0066675C" w:rsidRDefault="00D1397D" w:rsidP="00D1397D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6675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66675C" w:rsidRPr="005C31A6" w:rsidRDefault="0066675C" w:rsidP="0066675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675C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66675C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</w:t>
      </w:r>
      <w:r w:rsidRPr="005C31A6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торгов</w:t>
      </w:r>
      <w:r w:rsidRPr="005C31A6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D1397D" w:rsidRPr="00FA7880" w:rsidRDefault="00D1397D" w:rsidP="00D1397D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1397D" w:rsidRPr="00FA7880" w:rsidRDefault="00D1397D" w:rsidP="00D139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FA788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D1397D" w:rsidRPr="00FA7880" w:rsidRDefault="00D1397D" w:rsidP="00D1397D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 Земельным     кодексом      Российской      Федерации    (в редакции, действующей с 1 марта 2015 года) (</w:t>
      </w:r>
      <w:r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«Парламентская газета», № 204-205, 30.10.2001,</w:t>
      </w:r>
      <w:r w:rsidRPr="00FA788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«Российская газета», № 211-212, 30.10.2001)</w:t>
      </w:r>
      <w:r w:rsidRPr="00FA7880">
        <w:rPr>
          <w:rFonts w:ascii="Times New Roman" w:eastAsia="Batang" w:hAnsi="Times New Roman" w:cs="Times New Roman"/>
          <w:sz w:val="28"/>
          <w:szCs w:val="28"/>
        </w:rPr>
        <w:t>;</w:t>
      </w:r>
    </w:p>
    <w:p w:rsidR="00D1397D" w:rsidRPr="00FA7880" w:rsidRDefault="00D1397D" w:rsidP="00D1397D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7880">
        <w:rPr>
          <w:rFonts w:ascii="Times New Roman" w:eastAsia="Batang" w:hAnsi="Times New Roman" w:cs="Times New Roman"/>
          <w:sz w:val="28"/>
          <w:szCs w:val="28"/>
        </w:rPr>
        <w:t xml:space="preserve">Федеральным законом </w:t>
      </w:r>
      <w:r w:rsidRPr="00FA788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A7880">
        <w:rPr>
          <w:rFonts w:ascii="Times New Roman" w:eastAsia="Batang" w:hAnsi="Times New Roman" w:cs="Times New Roman"/>
          <w:sz w:val="28"/>
          <w:szCs w:val="28"/>
        </w:rPr>
        <w:t xml:space="preserve">от 25.10.2001 № 137-ФЗ «О введении в действие </w:t>
      </w:r>
      <w:r w:rsidRPr="00FA788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 (в редакции, действующей с 1 марта 2015 года) (</w:t>
      </w:r>
      <w:r w:rsidR="00DA043B"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«Парламентская газета»</w:t>
      </w:r>
      <w:r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№  204-205, 30.10.2001,</w:t>
      </w:r>
      <w:r w:rsidR="00DA043B" w:rsidRPr="00FA788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«Российская газета»</w:t>
      </w:r>
      <w:r w:rsidRPr="00FA7880">
        <w:rPr>
          <w:rFonts w:ascii="Times New Roman" w:hAnsi="Times New Roman" w:cs="Times New Roman"/>
          <w:kern w:val="0"/>
          <w:sz w:val="28"/>
          <w:szCs w:val="28"/>
          <w:lang w:eastAsia="ru-RU"/>
        </w:rPr>
        <w:t>, № 211-212, 30.10.2001)</w:t>
      </w:r>
      <w:r w:rsidRPr="00FA7880">
        <w:rPr>
          <w:rFonts w:ascii="Times New Roman" w:hAnsi="Times New Roman" w:cs="Times New Roman"/>
          <w:sz w:val="28"/>
          <w:szCs w:val="28"/>
        </w:rPr>
        <w:t>;</w:t>
      </w:r>
    </w:p>
    <w:p w:rsidR="00D1397D" w:rsidRPr="00FA7880" w:rsidRDefault="00D1397D" w:rsidP="00D13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06.10.2003 № 131-ФЗ «Об общих принципах</w:t>
      </w:r>
      <w:r w:rsidR="00DA043B" w:rsidRPr="00FA7880">
        <w:rPr>
          <w:rFonts w:ascii="Times New Roman" w:hAnsi="Times New Roman" w:cs="Times New Roman"/>
          <w:sz w:val="28"/>
          <w:szCs w:val="28"/>
        </w:rPr>
        <w:t xml:space="preserve"> </w:t>
      </w:r>
      <w:r w:rsidRPr="00FA788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</w:t>
      </w:r>
      <w:r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«Российская газета», № 202, 08.10.2003)</w:t>
      </w:r>
      <w:r w:rsidRPr="00FA7880">
        <w:rPr>
          <w:rFonts w:ascii="Times New Roman" w:hAnsi="Times New Roman" w:cs="Times New Roman"/>
          <w:sz w:val="28"/>
          <w:szCs w:val="28"/>
        </w:rPr>
        <w:t>;</w:t>
      </w:r>
    </w:p>
    <w:p w:rsidR="00D1397D" w:rsidRPr="00FA7880" w:rsidRDefault="00D1397D" w:rsidP="00D1397D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880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D1397D" w:rsidRPr="00FA7880" w:rsidRDefault="00D1397D" w:rsidP="00D139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880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D1397D" w:rsidRPr="00FA7880" w:rsidRDefault="00D1397D" w:rsidP="00D1397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880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D1397D" w:rsidRPr="00FA7880" w:rsidRDefault="00D1397D" w:rsidP="00DA04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>Федеральным законом от 23.06.2014 № 171-ФЗ «О внесении изменений в</w:t>
      </w:r>
      <w:r w:rsidR="00DA043B" w:rsidRPr="00FA7880">
        <w:rPr>
          <w:rFonts w:ascii="Times New Roman" w:hAnsi="Times New Roman" w:cs="Times New Roman"/>
          <w:sz w:val="28"/>
          <w:szCs w:val="28"/>
        </w:rPr>
        <w:t xml:space="preserve"> </w:t>
      </w:r>
      <w:r w:rsidRPr="00FA788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 (</w:t>
      </w:r>
      <w:r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«Российская газета», </w:t>
      </w:r>
      <w:r w:rsidR="00D024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</w:t>
      </w:r>
      <w:r w:rsidRPr="00FA7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142, 27.06.2014)</w:t>
      </w:r>
      <w:r w:rsidRPr="00FA7880">
        <w:rPr>
          <w:rFonts w:ascii="Times New Roman" w:hAnsi="Times New Roman" w:cs="Times New Roman"/>
          <w:sz w:val="28"/>
          <w:szCs w:val="28"/>
        </w:rPr>
        <w:t>;</w:t>
      </w:r>
    </w:p>
    <w:p w:rsidR="00D1397D" w:rsidRPr="00FA7880" w:rsidRDefault="00D1397D" w:rsidP="00DA043B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</w:pPr>
      <w:r w:rsidRPr="00FA7880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</w:t>
      </w:r>
      <w:r w:rsidR="00DA043B" w:rsidRPr="00FA7880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 xml:space="preserve">нодательства РФ», 20.07.2015, № </w:t>
      </w:r>
      <w:r w:rsidRPr="00FA7880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>29 (часть I), ст. 4344.);</w:t>
      </w:r>
    </w:p>
    <w:p w:rsidR="00D1397D" w:rsidRPr="00FA7880" w:rsidRDefault="00D1397D" w:rsidP="00D1397D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</w:pPr>
      <w:r w:rsidRPr="00FA7880"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</w:t>
      </w:r>
      <w:r w:rsidRPr="00FA788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приказом Минэкономразвития России от 12.01.2015 № 1</w:t>
      </w:r>
      <w:r w:rsidR="00DA043B" w:rsidRPr="00FA788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A7880">
        <w:rPr>
          <w:rFonts w:ascii="Times New Roman" w:eastAsia="Arial" w:hAnsi="Times New Roman" w:cs="Times New Roman"/>
          <w:color w:val="auto"/>
          <w:kern w:val="0"/>
          <w:sz w:val="28"/>
          <w:szCs w:val="28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D1397D" w:rsidRPr="00FA7880" w:rsidRDefault="00D1397D" w:rsidP="00D1397D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FA788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приказом Минэкономразвития России от  14 января 2015 г. № 7 «Об утверждении </w:t>
      </w:r>
      <w:hyperlink r:id="rId7" w:history="1">
        <w:r w:rsidRPr="00FA7880">
          <w:rPr>
            <w:rFonts w:ascii="Times New Roman" w:hAnsi="Times New Roman" w:cs="Times New Roman"/>
            <w:bCs/>
            <w:color w:val="auto"/>
            <w:kern w:val="0"/>
            <w:sz w:val="28"/>
            <w:szCs w:val="28"/>
            <w:lang w:eastAsia="ru-RU"/>
          </w:rPr>
          <w:t>порядк</w:t>
        </w:r>
      </w:hyperlink>
      <w:r w:rsidRPr="00FA788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</w:t>
      </w:r>
      <w:r w:rsidRPr="00FA788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D1397D" w:rsidRPr="00FA7880" w:rsidRDefault="00D1397D" w:rsidP="00A7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880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 правда» №143 от 30.11.2013 года);</w:t>
      </w:r>
    </w:p>
    <w:p w:rsidR="00D1397D" w:rsidRPr="00FA7880" w:rsidRDefault="00D1397D" w:rsidP="00D1397D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88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FA788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Официальный сайт Администрации Курской области http://adm.rkursk.ru, 14.07.2016</w:t>
      </w:r>
      <w:r w:rsidRPr="00FA7880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1397D" w:rsidRPr="00FA7880" w:rsidRDefault="00D1397D" w:rsidP="00D1397D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A788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Распоряжением  Администрации Курской области от 18.05.2015 </w:t>
      </w:r>
      <w:r w:rsidR="00D024E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            </w:t>
      </w:r>
      <w:r w:rsidRPr="00FA788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A7880" w:rsidRPr="00107F66" w:rsidRDefault="00FA7880" w:rsidP="00FA788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07F6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</w:t>
      </w:r>
      <w:r w:rsidRPr="00107F6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</w:t>
      </w:r>
      <w:r w:rsidR="00CB2D8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становлением Администрации Поповкин</w:t>
      </w:r>
      <w:r w:rsidRPr="00107F6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ского сельсовета Дмитриевского района Курской области   от</w:t>
      </w:r>
      <w:r w:rsidR="00CB2D8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12.11.2018 г. № 71</w:t>
      </w:r>
      <w:r w:rsidRPr="00107F6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24E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</w:t>
      </w:r>
      <w:r w:rsidRPr="00107F6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«О разработке и утверждении административных регламентов предоставления муниципальных услуг»;</w:t>
      </w:r>
    </w:p>
    <w:p w:rsidR="00FA7880" w:rsidRPr="00107F66" w:rsidRDefault="00FA7880" w:rsidP="00FA7880">
      <w:pPr>
        <w:pStyle w:val="a8"/>
        <w:ind w:firstLine="708"/>
        <w:jc w:val="both"/>
        <w:rPr>
          <w:rFonts w:cs="Times New Roman"/>
          <w:b/>
          <w:szCs w:val="28"/>
        </w:rPr>
      </w:pPr>
      <w:r w:rsidRPr="00107F66">
        <w:rPr>
          <w:rFonts w:eastAsia="Calibri" w:cs="Times New Roman"/>
          <w:szCs w:val="28"/>
          <w:lang w:eastAsia="en-US"/>
        </w:rPr>
        <w:t xml:space="preserve">  </w:t>
      </w:r>
      <w:r>
        <w:rPr>
          <w:rFonts w:cs="Times New Roman"/>
          <w:szCs w:val="28"/>
        </w:rPr>
        <w:t>- П</w:t>
      </w:r>
      <w:r w:rsidRPr="00107F66">
        <w:rPr>
          <w:rFonts w:cs="Times New Roman"/>
          <w:szCs w:val="28"/>
        </w:rPr>
        <w:t>о</w:t>
      </w:r>
      <w:r w:rsidR="00CB2D8E">
        <w:rPr>
          <w:rFonts w:cs="Times New Roman"/>
          <w:szCs w:val="28"/>
        </w:rPr>
        <w:t>становлением Администрации Поповкин</w:t>
      </w:r>
      <w:r w:rsidRPr="00107F66">
        <w:rPr>
          <w:rFonts w:cs="Times New Roman"/>
          <w:szCs w:val="28"/>
        </w:rPr>
        <w:t xml:space="preserve">ского сельсовета Дмитриевского района Курской области </w:t>
      </w:r>
      <w:r w:rsidR="00CB2D8E">
        <w:rPr>
          <w:rFonts w:cs="Times New Roman"/>
          <w:szCs w:val="28"/>
        </w:rPr>
        <w:t>№54 от 27.06.17 г</w:t>
      </w:r>
      <w:r w:rsidR="00CB2D8E" w:rsidRPr="00107F66">
        <w:rPr>
          <w:rFonts w:cs="Times New Roman"/>
          <w:szCs w:val="28"/>
        </w:rPr>
        <w:t xml:space="preserve"> </w:t>
      </w:r>
      <w:r w:rsidRPr="00107F66">
        <w:rPr>
          <w:rFonts w:cs="Times New Roman"/>
          <w:szCs w:val="28"/>
        </w:rPr>
        <w:t>«Об утверждении Положения об особенностях подачи и рассмотрения жалоб на решения и действия (</w:t>
      </w:r>
      <w:r w:rsidR="00CB2D8E">
        <w:rPr>
          <w:rFonts w:cs="Times New Roman"/>
          <w:szCs w:val="28"/>
        </w:rPr>
        <w:t>бездействие) Администрации Поповкин</w:t>
      </w:r>
      <w:r w:rsidRPr="00107F66">
        <w:rPr>
          <w:rFonts w:cs="Times New Roman"/>
          <w:szCs w:val="28"/>
        </w:rPr>
        <w:t>ского сельсовета Дмитриевского района Курской области и ее должностных лиц, муниципальных служащих, замещающих должности муниципаль</w:t>
      </w:r>
      <w:r w:rsidR="00CB2D8E">
        <w:rPr>
          <w:rFonts w:cs="Times New Roman"/>
          <w:szCs w:val="28"/>
        </w:rPr>
        <w:t>ной службы в Администрации Поповкин</w:t>
      </w:r>
      <w:r w:rsidRPr="00107F66">
        <w:rPr>
          <w:rFonts w:cs="Times New Roman"/>
          <w:szCs w:val="28"/>
        </w:rPr>
        <w:t>ского сельсовета Дмитриевского района Курской области»;</w:t>
      </w:r>
    </w:p>
    <w:p w:rsidR="00FA7880" w:rsidRPr="00107F66" w:rsidRDefault="00FA7880" w:rsidP="00FA7880">
      <w:pPr>
        <w:pStyle w:val="a8"/>
        <w:ind w:firstLine="708"/>
        <w:jc w:val="both"/>
        <w:rPr>
          <w:rFonts w:cs="Times New Roman"/>
          <w:b/>
          <w:kern w:val="1"/>
          <w:szCs w:val="28"/>
        </w:rPr>
      </w:pPr>
      <w:r>
        <w:rPr>
          <w:rFonts w:cs="Times New Roman"/>
          <w:szCs w:val="28"/>
        </w:rPr>
        <w:t>-  Р</w:t>
      </w:r>
      <w:r w:rsidRPr="00107F66">
        <w:rPr>
          <w:rFonts w:cs="Times New Roman"/>
          <w:kern w:val="1"/>
          <w:szCs w:val="28"/>
        </w:rPr>
        <w:t>ешение</w:t>
      </w:r>
      <w:r w:rsidRPr="00107F66">
        <w:rPr>
          <w:rFonts w:cs="Times New Roman"/>
          <w:szCs w:val="28"/>
        </w:rPr>
        <w:t>м</w:t>
      </w:r>
      <w:r w:rsidR="00CB2D8E">
        <w:rPr>
          <w:rFonts w:cs="Times New Roman"/>
          <w:kern w:val="1"/>
          <w:szCs w:val="28"/>
        </w:rPr>
        <w:t xml:space="preserve"> Собрания депутатов Поповкин</w:t>
      </w:r>
      <w:r w:rsidRPr="00107F66">
        <w:rPr>
          <w:rFonts w:cs="Times New Roman"/>
          <w:kern w:val="1"/>
          <w:szCs w:val="28"/>
        </w:rPr>
        <w:t xml:space="preserve">ского сельсовета Дмитриевского района Курской области </w:t>
      </w:r>
      <w:r w:rsidR="00CB2D8E">
        <w:rPr>
          <w:rStyle w:val="a6"/>
          <w:rFonts w:cs="Times New Roman"/>
          <w:b w:val="0"/>
          <w:bCs w:val="0"/>
          <w:szCs w:val="28"/>
        </w:rPr>
        <w:t xml:space="preserve">от 07.10.2014 г. №186 </w:t>
      </w:r>
      <w:r w:rsidRPr="00107F66">
        <w:rPr>
          <w:rFonts w:cs="Times New Roman"/>
          <w:kern w:val="1"/>
          <w:szCs w:val="28"/>
        </w:rPr>
        <w:t xml:space="preserve">«Об утверждении перечня услуг, которые являются необходимыми и </w:t>
      </w:r>
      <w:r w:rsidRPr="00107F66">
        <w:rPr>
          <w:rFonts w:cs="Times New Roman"/>
          <w:kern w:val="1"/>
          <w:szCs w:val="28"/>
        </w:rPr>
        <w:lastRenderedPageBreak/>
        <w:t>обязательными для пре</w:t>
      </w:r>
      <w:r w:rsidR="00CB2D8E">
        <w:rPr>
          <w:rFonts w:cs="Times New Roman"/>
          <w:kern w:val="1"/>
          <w:szCs w:val="28"/>
        </w:rPr>
        <w:t>доставления Администрацией Поповкин</w:t>
      </w:r>
      <w:r w:rsidRPr="00107F66">
        <w:rPr>
          <w:rFonts w:cs="Times New Roman"/>
          <w:kern w:val="1"/>
          <w:szCs w:val="28"/>
        </w:rPr>
        <w:t>ского сельсовета Дмитриевского района Курской области муниципальных услуг   и оказываются организациями, участвующими в предоставлении  муниципальных услуг и Порядка определения размера платы за оказание услуг, которые являются необходимыми  и обязательными для предоставления Администрацией По</w:t>
      </w:r>
      <w:r w:rsidR="00CB2D8E">
        <w:rPr>
          <w:rFonts w:cs="Times New Roman"/>
          <w:kern w:val="1"/>
          <w:szCs w:val="28"/>
        </w:rPr>
        <w:t>повкин</w:t>
      </w:r>
      <w:r w:rsidRPr="00107F66">
        <w:rPr>
          <w:rFonts w:cs="Times New Roman"/>
          <w:kern w:val="1"/>
          <w:szCs w:val="28"/>
        </w:rPr>
        <w:t>ского сельсовета Дмитриевского района муниципальных услуг»;</w:t>
      </w:r>
    </w:p>
    <w:p w:rsidR="00CB2D8E" w:rsidRPr="00A5513B" w:rsidRDefault="00CB2D8E" w:rsidP="00CB2D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80F">
        <w:rPr>
          <w:rFonts w:ascii="Times New Roman" w:hAnsi="Times New Roman" w:cs="Times New Roman"/>
          <w:sz w:val="28"/>
          <w:szCs w:val="28"/>
        </w:rPr>
        <w:t xml:space="preserve">- Уставом 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«Поповкинский сельсовет» Дмитриевского</w:t>
      </w:r>
      <w:r w:rsidRPr="0084180F">
        <w:rPr>
          <w:rStyle w:val="a6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 района Курской области</w:t>
      </w:r>
      <w:r w:rsidRPr="0084180F">
        <w:rPr>
          <w:rFonts w:ascii="Times New Roman" w:hAnsi="Times New Roman" w:cs="Times New Roman"/>
          <w:sz w:val="28"/>
          <w:szCs w:val="28"/>
        </w:rPr>
        <w:t xml:space="preserve"> (принят решени</w:t>
      </w:r>
      <w:r>
        <w:rPr>
          <w:rFonts w:ascii="Times New Roman" w:hAnsi="Times New Roman" w:cs="Times New Roman"/>
          <w:sz w:val="28"/>
          <w:szCs w:val="28"/>
        </w:rPr>
        <w:t xml:space="preserve">ем  Собрания депутатов  </w:t>
      </w:r>
      <w:r>
        <w:rPr>
          <w:rFonts w:ascii="Times New Roman" w:hAnsi="Times New Roman" w:cs="Times New Roman"/>
          <w:bCs/>
          <w:sz w:val="28"/>
          <w:szCs w:val="28"/>
        </w:rPr>
        <w:t>Поповкинского сельсовета Дмитриевского</w:t>
      </w:r>
      <w:r w:rsidRPr="0084180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от  19 ноября 2010 г.№16</w:t>
      </w:r>
      <w:r w:rsidRPr="0084180F">
        <w:rPr>
          <w:rFonts w:ascii="Times New Roman" w:hAnsi="Times New Roman" w:cs="Times New Roman"/>
          <w:sz w:val="28"/>
          <w:szCs w:val="28"/>
        </w:rPr>
        <w:t xml:space="preserve">, зарегистрирован в Управлении Министерства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Курской области  06 декабря 2010г,</w:t>
      </w:r>
      <w:r w:rsidRPr="005E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</w:t>
      </w:r>
      <w:r w:rsidRPr="008418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5E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46505</w:t>
      </w:r>
      <w:r w:rsidRPr="005E6A71">
        <w:rPr>
          <w:rFonts w:ascii="Times New Roman" w:hAnsi="Times New Roman" w:cs="Times New Roman"/>
          <w:sz w:val="28"/>
          <w:szCs w:val="28"/>
        </w:rPr>
        <w:t>3242010001)</w:t>
      </w:r>
      <w:r w:rsidRPr="0084180F">
        <w:rPr>
          <w:rFonts w:ascii="Times New Roman" w:hAnsi="Times New Roman" w:cs="Times New Roman"/>
          <w:sz w:val="28"/>
          <w:szCs w:val="28"/>
        </w:rPr>
        <w:t>.</w:t>
      </w:r>
    </w:p>
    <w:p w:rsidR="008B2451" w:rsidRDefault="008B2451" w:rsidP="00CB2D8E">
      <w:pPr>
        <w:pStyle w:val="a8"/>
        <w:ind w:firstLine="708"/>
        <w:jc w:val="both"/>
      </w:pPr>
    </w:p>
    <w:sectPr w:rsidR="008B2451" w:rsidSect="00D1397D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66" w:rsidRDefault="00F44E66" w:rsidP="006D2843">
      <w:pPr>
        <w:spacing w:after="0" w:line="240" w:lineRule="auto"/>
      </w:pPr>
      <w:r>
        <w:separator/>
      </w:r>
    </w:p>
  </w:endnote>
  <w:endnote w:type="continuationSeparator" w:id="0">
    <w:p w:rsidR="00F44E66" w:rsidRDefault="00F44E66" w:rsidP="006D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F44E6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66" w:rsidRDefault="00F44E66" w:rsidP="006D2843">
      <w:pPr>
        <w:spacing w:after="0" w:line="240" w:lineRule="auto"/>
      </w:pPr>
      <w:r>
        <w:separator/>
      </w:r>
    </w:p>
  </w:footnote>
  <w:footnote w:type="continuationSeparator" w:id="0">
    <w:p w:rsidR="00F44E66" w:rsidRDefault="00F44E66" w:rsidP="006D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F44E66">
    <w:pPr>
      <w:pStyle w:val="ae"/>
      <w:jc w:val="center"/>
    </w:pPr>
  </w:p>
  <w:p w:rsidR="00E4698E" w:rsidRDefault="00141D73">
    <w:pPr>
      <w:pStyle w:val="ae"/>
      <w:jc w:val="center"/>
    </w:pPr>
    <w:r>
      <w:fldChar w:fldCharType="begin"/>
    </w:r>
    <w:r w:rsidR="00D024EA">
      <w:instrText>PAGE   \* MERGEFORMAT</w:instrText>
    </w:r>
    <w:r>
      <w:fldChar w:fldCharType="separate"/>
    </w:r>
    <w:r w:rsidR="00CB2D8E">
      <w:rPr>
        <w:noProof/>
      </w:rPr>
      <w:t>2</w:t>
    </w:r>
    <w:r>
      <w:fldChar w:fldCharType="end"/>
    </w:r>
  </w:p>
  <w:p w:rsidR="00E4698E" w:rsidRDefault="00F44E6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7D"/>
    <w:rsid w:val="00141D73"/>
    <w:rsid w:val="00161E5B"/>
    <w:rsid w:val="002863BB"/>
    <w:rsid w:val="00472F11"/>
    <w:rsid w:val="0066675C"/>
    <w:rsid w:val="00675B71"/>
    <w:rsid w:val="006D2843"/>
    <w:rsid w:val="0073576B"/>
    <w:rsid w:val="00771A59"/>
    <w:rsid w:val="007B61CF"/>
    <w:rsid w:val="0088682F"/>
    <w:rsid w:val="008B2451"/>
    <w:rsid w:val="00A3626C"/>
    <w:rsid w:val="00A760D2"/>
    <w:rsid w:val="00B335C2"/>
    <w:rsid w:val="00C72B3F"/>
    <w:rsid w:val="00CB2D8E"/>
    <w:rsid w:val="00D024EA"/>
    <w:rsid w:val="00D1397D"/>
    <w:rsid w:val="00D24D70"/>
    <w:rsid w:val="00D356C5"/>
    <w:rsid w:val="00DA043B"/>
    <w:rsid w:val="00F44E66"/>
    <w:rsid w:val="00FA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4D70"/>
    <w:pPr>
      <w:keepNext/>
      <w:tabs>
        <w:tab w:val="clear" w:pos="709"/>
      </w:tabs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24D70"/>
    <w:pPr>
      <w:keepNext/>
      <w:tabs>
        <w:tab w:val="clear" w:pos="709"/>
      </w:tabs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161E5B"/>
    <w:pPr>
      <w:tabs>
        <w:tab w:val="clear" w:pos="709"/>
      </w:tabs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61E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qFormat/>
    <w:rsid w:val="00D24D70"/>
    <w:rPr>
      <w:b/>
      <w:bCs/>
    </w:rPr>
  </w:style>
  <w:style w:type="character" w:styleId="a7">
    <w:name w:val="Emphasis"/>
    <w:uiPriority w:val="20"/>
    <w:qFormat/>
    <w:rsid w:val="00161E5B"/>
    <w:rPr>
      <w:i/>
      <w:iCs/>
    </w:rPr>
  </w:style>
  <w:style w:type="paragraph" w:styleId="a8">
    <w:name w:val="No Spacing"/>
    <w:link w:val="a9"/>
    <w:uiPriority w:val="1"/>
    <w:qFormat/>
    <w:rsid w:val="00C72B3F"/>
    <w:pPr>
      <w:suppressAutoHyphens/>
    </w:pPr>
    <w:rPr>
      <w:rFonts w:eastAsia="Arial" w:cs="Calibri"/>
      <w:sz w:val="28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161E5B"/>
    <w:rPr>
      <w:rFonts w:eastAsia="Arial" w:cs="Calibri"/>
      <w:sz w:val="28"/>
      <w:szCs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tabs>
        <w:tab w:val="clear" w:pos="709"/>
      </w:tabs>
      <w:spacing w:after="120" w:line="240" w:lineRule="auto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b">
    <w:name w:val="caption"/>
    <w:basedOn w:val="a"/>
    <w:uiPriority w:val="35"/>
    <w:semiHidden/>
    <w:unhideWhenUsed/>
    <w:qFormat/>
    <w:rsid w:val="00D24D70"/>
    <w:pPr>
      <w:tabs>
        <w:tab w:val="clear" w:pos="709"/>
      </w:tabs>
      <w:spacing w:after="0" w:line="240" w:lineRule="auto"/>
    </w:pPr>
    <w:rPr>
      <w:rFonts w:ascii="Times New Roman" w:hAnsi="Times New Roman" w:cs="Mangal"/>
      <w:b/>
      <w:bCs/>
      <w:color w:val="auto"/>
      <w:kern w:val="0"/>
      <w:sz w:val="20"/>
      <w:szCs w:val="20"/>
    </w:rPr>
  </w:style>
  <w:style w:type="paragraph" w:styleId="ac">
    <w:name w:val="footer"/>
    <w:basedOn w:val="a"/>
    <w:link w:val="ad"/>
    <w:rsid w:val="00D1397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D1397D"/>
    <w:rPr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D1397D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e">
    <w:name w:val="header"/>
    <w:basedOn w:val="a"/>
    <w:link w:val="af"/>
    <w:uiPriority w:val="99"/>
    <w:rsid w:val="00D1397D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D1397D"/>
    <w:rPr>
      <w:color w:val="00000A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D1397D"/>
  </w:style>
  <w:style w:type="paragraph" w:customStyle="1" w:styleId="p5">
    <w:name w:val="p5"/>
    <w:basedOn w:val="a"/>
    <w:rsid w:val="00D1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Светлана Васильевна</cp:lastModifiedBy>
  <cp:revision>5</cp:revision>
  <dcterms:created xsi:type="dcterms:W3CDTF">2019-01-09T17:32:00Z</dcterms:created>
  <dcterms:modified xsi:type="dcterms:W3CDTF">2019-01-14T09:01:00Z</dcterms:modified>
</cp:coreProperties>
</file>